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D4" w:rsidRPr="009357D4" w:rsidRDefault="009357D4" w:rsidP="009357D4">
      <w:pPr>
        <w:jc w:val="center"/>
        <w:rPr>
          <w:rFonts w:ascii="Saysettha MX" w:eastAsia="Arial Unicode MS" w:hAnsi="Saysettha MX" w:cs="Saysettha MX"/>
          <w:b/>
          <w:bCs/>
          <w:sz w:val="40"/>
          <w:szCs w:val="40"/>
          <w:lang w:bidi="lo-LA"/>
        </w:rPr>
      </w:pPr>
      <w:bookmarkStart w:id="0" w:name="_GoBack"/>
      <w:bookmarkEnd w:id="0"/>
      <w:r w:rsidRPr="009357D4">
        <w:rPr>
          <w:rFonts w:ascii="Saysettha MX" w:eastAsia="Arial Unicode MS" w:hAnsi="Saysettha MX" w:cs="Saysettha MX"/>
          <w:b/>
          <w:bCs/>
          <w:sz w:val="40"/>
          <w:szCs w:val="40"/>
          <w:cs/>
          <w:lang w:bidi="lo-LA"/>
        </w:rPr>
        <w:t>ສີ່</w:t>
      </w:r>
      <w:r w:rsidRPr="009357D4">
        <w:rPr>
          <w:rFonts w:ascii="Saysettha MX" w:eastAsia="Arial Unicode MS" w:hAnsi="Saysettha MX" w:cs="Saysettha MX"/>
          <w:b/>
          <w:sz w:val="40"/>
          <w:szCs w:val="40"/>
        </w:rPr>
        <w:t>​</w:t>
      </w:r>
      <w:r w:rsidRPr="009357D4">
        <w:rPr>
          <w:rFonts w:ascii="Saysettha MX" w:eastAsia="Arial Unicode MS" w:hAnsi="Saysettha MX" w:cs="Saysettha MX"/>
          <w:b/>
          <w:bCs/>
          <w:sz w:val="40"/>
          <w:szCs w:val="40"/>
          <w:cs/>
          <w:lang w:bidi="lo-LA"/>
        </w:rPr>
        <w:t>ສິບ</w:t>
      </w:r>
      <w:r w:rsidRPr="009357D4">
        <w:rPr>
          <w:rFonts w:ascii="Saysettha MX" w:eastAsia="Arial Unicode MS" w:hAnsi="Saysettha MX" w:cs="Saysettha MX"/>
          <w:b/>
          <w:sz w:val="40"/>
          <w:szCs w:val="40"/>
        </w:rPr>
        <w:t>​</w:t>
      </w:r>
      <w:r w:rsidRPr="009357D4">
        <w:rPr>
          <w:rFonts w:ascii="Saysettha MX" w:eastAsia="Arial Unicode MS" w:hAnsi="Saysettha MX" w:cs="Saysettha MX"/>
          <w:b/>
          <w:bCs/>
          <w:sz w:val="40"/>
          <w:szCs w:val="40"/>
          <w:cs/>
          <w:lang w:bidi="lo-LA"/>
        </w:rPr>
        <w:t>ວັນ</w:t>
      </w:r>
    </w:p>
    <w:p w:rsidR="009357D4" w:rsidRDefault="009357D4" w:rsidP="009357D4">
      <w:pPr>
        <w:jc w:val="center"/>
        <w:rPr>
          <w:rFonts w:ascii="Saysettha MX" w:eastAsia="Arial Unicode MS" w:hAnsi="Saysettha MX" w:cs="Saysettha MX"/>
          <w:sz w:val="12"/>
          <w:szCs w:val="12"/>
        </w:rPr>
      </w:pPr>
      <w:r w:rsidRPr="009357D4">
        <w:rPr>
          <w:rFonts w:ascii="Saysettha MX" w:eastAsia="Arial Unicode MS" w:hAnsi="Saysettha MX" w:cs="Saysettha MX"/>
          <w:sz w:val="12"/>
          <w:szCs w:val="12"/>
          <w:lang w:bidi="lo-LA"/>
        </w:rPr>
        <w:t>40 Days of Rain</w:t>
      </w:r>
    </w:p>
    <w:p w:rsidR="009357D4" w:rsidRDefault="009357D4" w:rsidP="009357D4">
      <w:pPr>
        <w:jc w:val="center"/>
        <w:rPr>
          <w:rFonts w:ascii="Saysettha MX" w:eastAsia="Arial Unicode MS" w:hAnsi="Saysettha MX" w:cs="Saysettha MX"/>
          <w:sz w:val="12"/>
          <w:szCs w:val="12"/>
        </w:rPr>
      </w:pPr>
    </w:p>
    <w:p w:rsidR="009357D4" w:rsidRDefault="009357D4" w:rsidP="009357D4">
      <w:pPr>
        <w:jc w:val="center"/>
        <w:rPr>
          <w:rFonts w:ascii="Saysettha MX" w:eastAsia="Arial Unicode MS" w:hAnsi="Saysettha MX" w:cs="Saysettha MX"/>
          <w:sz w:val="12"/>
          <w:szCs w:val="12"/>
        </w:rPr>
      </w:pPr>
    </w:p>
    <w:p w:rsidR="009357D4" w:rsidRPr="009357D4" w:rsidRDefault="009357D4" w:rsidP="009357D4">
      <w:pPr>
        <w:jc w:val="center"/>
        <w:rPr>
          <w:rFonts w:ascii="Saysettha MX" w:eastAsia="Arial Unicode MS" w:hAnsi="Saysettha MX" w:cs="Saysettha MX"/>
          <w:sz w:val="12"/>
          <w:szCs w:val="12"/>
        </w:rPr>
        <w:sectPr w:rsidR="009357D4" w:rsidRPr="009357D4" w:rsidSect="004A42F3">
          <w:pgSz w:w="11907" w:h="16840" w:code="9"/>
          <w:pgMar w:top="1440" w:right="1440" w:bottom="1440" w:left="1440" w:header="709" w:footer="709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text" w:horzAnchor="margin" w:tblpXSpec="center" w:tblpY="2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942"/>
        <w:gridCol w:w="2427"/>
      </w:tblGrid>
      <w:tr w:rsidR="00694F7B" w:rsidTr="00694F7B">
        <w:tc>
          <w:tcPr>
            <w:tcW w:w="2268" w:type="dxa"/>
          </w:tcPr>
          <w:p w:rsidR="00694F7B" w:rsidRDefault="00694F7B" w:rsidP="00694F7B">
            <w:pPr>
              <w:jc w:val="right"/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ຫ້າ</w:t>
            </w:r>
          </w:p>
        </w:tc>
        <w:tc>
          <w:tcPr>
            <w:tcW w:w="942" w:type="dxa"/>
          </w:tcPr>
          <w:p w:rsidR="00694F7B" w:rsidRPr="009357D4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</w:pPr>
          </w:p>
        </w:tc>
        <w:tc>
          <w:tcPr>
            <w:tcW w:w="2427" w:type="dxa"/>
          </w:tcPr>
          <w:p w:rsidR="00694F7B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ສິ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ບ</w:t>
            </w:r>
          </w:p>
        </w:tc>
      </w:tr>
      <w:tr w:rsidR="00694F7B" w:rsidTr="00694F7B">
        <w:tc>
          <w:tcPr>
            <w:tcW w:w="2268" w:type="dxa"/>
          </w:tcPr>
          <w:p w:rsidR="00694F7B" w:rsidRDefault="00694F7B" w:rsidP="00694F7B">
            <w:pPr>
              <w:jc w:val="right"/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ສິບ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ຫ້າ</w:t>
            </w:r>
          </w:p>
        </w:tc>
        <w:tc>
          <w:tcPr>
            <w:tcW w:w="942" w:type="dxa"/>
          </w:tcPr>
          <w:p w:rsidR="00694F7B" w:rsidRPr="009357D4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</w:pPr>
          </w:p>
        </w:tc>
        <w:tc>
          <w:tcPr>
            <w:tcW w:w="2427" w:type="dxa"/>
          </w:tcPr>
          <w:p w:rsidR="00694F7B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ຊາວ</w:t>
            </w:r>
          </w:p>
        </w:tc>
      </w:tr>
      <w:tr w:rsidR="00694F7B" w:rsidTr="00694F7B">
        <w:tc>
          <w:tcPr>
            <w:tcW w:w="2268" w:type="dxa"/>
          </w:tcPr>
          <w:p w:rsidR="00694F7B" w:rsidRDefault="00694F7B" w:rsidP="00694F7B">
            <w:pPr>
              <w:jc w:val="right"/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ຊາວ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ຫ້າ</w:t>
            </w:r>
          </w:p>
        </w:tc>
        <w:tc>
          <w:tcPr>
            <w:tcW w:w="942" w:type="dxa"/>
          </w:tcPr>
          <w:p w:rsidR="00694F7B" w:rsidRPr="009357D4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</w:pPr>
          </w:p>
        </w:tc>
        <w:tc>
          <w:tcPr>
            <w:tcW w:w="2427" w:type="dxa"/>
          </w:tcPr>
          <w:p w:rsidR="00694F7B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ສາມ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ສິບ</w:t>
            </w:r>
          </w:p>
        </w:tc>
      </w:tr>
      <w:tr w:rsidR="00694F7B" w:rsidTr="00694F7B">
        <w:tc>
          <w:tcPr>
            <w:tcW w:w="2268" w:type="dxa"/>
          </w:tcPr>
          <w:p w:rsidR="00694F7B" w:rsidRDefault="00694F7B" w:rsidP="00694F7B">
            <w:pPr>
              <w:jc w:val="right"/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ສາມ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ສິບ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ຫ້າ</w:t>
            </w:r>
          </w:p>
        </w:tc>
        <w:tc>
          <w:tcPr>
            <w:tcW w:w="942" w:type="dxa"/>
          </w:tcPr>
          <w:p w:rsidR="00694F7B" w:rsidRPr="009357D4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</w:pPr>
          </w:p>
        </w:tc>
        <w:tc>
          <w:tcPr>
            <w:tcW w:w="2427" w:type="dxa"/>
          </w:tcPr>
          <w:p w:rsidR="00694F7B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ສີ່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ສິບ</w:t>
            </w:r>
          </w:p>
        </w:tc>
      </w:tr>
      <w:tr w:rsidR="00694F7B" w:rsidTr="00694F7B">
        <w:tc>
          <w:tcPr>
            <w:tcW w:w="2268" w:type="dxa"/>
          </w:tcPr>
          <w:p w:rsidR="00694F7B" w:rsidRDefault="00694F7B" w:rsidP="00694F7B">
            <w:pPr>
              <w:jc w:val="right"/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ສີ່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ສິບ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ວັນ</w:t>
            </w:r>
          </w:p>
        </w:tc>
        <w:tc>
          <w:tcPr>
            <w:tcW w:w="942" w:type="dxa"/>
          </w:tcPr>
          <w:p w:rsidR="00694F7B" w:rsidRPr="009357D4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</w:pPr>
          </w:p>
        </w:tc>
        <w:tc>
          <w:tcPr>
            <w:tcW w:w="2427" w:type="dxa"/>
          </w:tcPr>
          <w:p w:rsidR="00694F7B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ຝົນຕົກ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 xml:space="preserve"> 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ຕົກ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  <w:t xml:space="preserve"> 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ຕົກ</w:t>
            </w:r>
          </w:p>
        </w:tc>
      </w:tr>
      <w:tr w:rsidR="00694F7B" w:rsidTr="00694F7B">
        <w:tc>
          <w:tcPr>
            <w:tcW w:w="2268" w:type="dxa"/>
          </w:tcPr>
          <w:p w:rsidR="00694F7B" w:rsidRDefault="00694F7B" w:rsidP="00694F7B">
            <w:pPr>
              <w:jc w:val="right"/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ແຕ່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ນ້ຳ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ຈະ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ບໍ່</w:t>
            </w:r>
          </w:p>
        </w:tc>
        <w:tc>
          <w:tcPr>
            <w:tcW w:w="942" w:type="dxa"/>
          </w:tcPr>
          <w:p w:rsidR="00694F7B" w:rsidRPr="009357D4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</w:rPr>
            </w:pPr>
          </w:p>
        </w:tc>
        <w:tc>
          <w:tcPr>
            <w:tcW w:w="2427" w:type="dxa"/>
          </w:tcPr>
          <w:p w:rsidR="00694F7B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ຖ້ວມ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ໂລ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ກ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ອີກ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ເລີຍ</w:t>
            </w:r>
          </w:p>
        </w:tc>
      </w:tr>
      <w:tr w:rsidR="00694F7B" w:rsidTr="00694F7B">
        <w:tc>
          <w:tcPr>
            <w:tcW w:w="2268" w:type="dxa"/>
          </w:tcPr>
          <w:p w:rsidR="00694F7B" w:rsidRDefault="00694F7B" w:rsidP="00694F7B">
            <w:pPr>
              <w:jc w:val="right"/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ເພາະພ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ຣະ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ເຈົ້າ</w:t>
            </w:r>
          </w:p>
        </w:tc>
        <w:tc>
          <w:tcPr>
            <w:tcW w:w="942" w:type="dxa"/>
          </w:tcPr>
          <w:p w:rsidR="00694F7B" w:rsidRPr="009357D4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</w:rPr>
            </w:pPr>
          </w:p>
        </w:tc>
        <w:tc>
          <w:tcPr>
            <w:tcW w:w="2427" w:type="dxa"/>
          </w:tcPr>
          <w:p w:rsidR="00694F7B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ຊົງ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ສັນ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ຍາ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ເຊັ່ນ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ນັ້ນ</w:t>
            </w:r>
          </w:p>
        </w:tc>
      </w:tr>
      <w:tr w:rsidR="00694F7B" w:rsidTr="00694F7B">
        <w:tc>
          <w:tcPr>
            <w:tcW w:w="2268" w:type="dxa"/>
          </w:tcPr>
          <w:p w:rsidR="00694F7B" w:rsidRDefault="00694F7B" w:rsidP="00694F7B">
            <w:pPr>
              <w:jc w:val="right"/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ແລະ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ຮັບ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ປະ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ກັນ</w:t>
            </w:r>
          </w:p>
        </w:tc>
        <w:tc>
          <w:tcPr>
            <w:tcW w:w="942" w:type="dxa"/>
          </w:tcPr>
          <w:p w:rsidR="00694F7B" w:rsidRPr="009357D4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</w:rPr>
            </w:pPr>
          </w:p>
        </w:tc>
        <w:tc>
          <w:tcPr>
            <w:tcW w:w="2427" w:type="dxa"/>
          </w:tcPr>
          <w:p w:rsidR="00694F7B" w:rsidRDefault="00694F7B" w:rsidP="00694F7B">
            <w:pPr>
              <w:rPr>
                <w:rFonts w:ascii="Saysettha MX" w:eastAsia="Arial Unicode MS" w:hAnsi="Saysettha MX" w:cs="Saysettha MX"/>
                <w:sz w:val="28"/>
                <w:szCs w:val="28"/>
                <w:lang w:bidi="lo-LA"/>
              </w:rPr>
            </w:pP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ດ້ວຍ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ຮຸ້ງ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ສວຍ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</w:rPr>
              <w:t>​</w:t>
            </w:r>
            <w:r w:rsidRPr="009357D4">
              <w:rPr>
                <w:rFonts w:ascii="Saysettha MX" w:eastAsia="Arial Unicode MS" w:hAnsi="Saysettha MX" w:cs="Saysettha MX"/>
                <w:sz w:val="28"/>
                <w:szCs w:val="28"/>
                <w:cs/>
                <w:lang w:bidi="lo-LA"/>
              </w:rPr>
              <w:t>ງາມ</w:t>
            </w:r>
          </w:p>
        </w:tc>
      </w:tr>
    </w:tbl>
    <w:p w:rsidR="009357D4" w:rsidRDefault="009357D4" w:rsidP="009357D4">
      <w:pPr>
        <w:jc w:val="center"/>
        <w:rPr>
          <w:rFonts w:ascii="Saysettha OT" w:eastAsia="Arial Unicode MS" w:hAnsi="Saysettha OT" w:cs="Saysettha OT"/>
          <w:sz w:val="40"/>
          <w:szCs w:val="40"/>
        </w:rPr>
        <w:sectPr w:rsidR="009357D4" w:rsidSect="009357D4">
          <w:type w:val="continuous"/>
          <w:pgSz w:w="11907" w:h="16840" w:code="9"/>
          <w:pgMar w:top="1440" w:right="1440" w:bottom="1440" w:left="1440" w:header="709" w:footer="709" w:gutter="0"/>
          <w:cols w:space="708"/>
          <w:docGrid w:linePitch="360"/>
        </w:sectPr>
      </w:pPr>
    </w:p>
    <w:p w:rsidR="009357D4" w:rsidRPr="009357D4" w:rsidRDefault="009357D4" w:rsidP="009357D4">
      <w:pPr>
        <w:jc w:val="center"/>
        <w:rPr>
          <w:rFonts w:ascii="Saysettha OT" w:eastAsia="Arial Unicode MS" w:hAnsi="Saysettha OT" w:cs="Saysettha OT"/>
          <w:sz w:val="40"/>
          <w:szCs w:val="40"/>
        </w:rPr>
      </w:pPr>
    </w:p>
    <w:p w:rsidR="00461D74" w:rsidRDefault="00461D74"/>
    <w:sectPr w:rsidR="00461D74" w:rsidSect="009357D4">
      <w:type w:val="continuous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ysettha MX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7D4"/>
    <w:rsid w:val="00461D74"/>
    <w:rsid w:val="004A42F3"/>
    <w:rsid w:val="00694F7B"/>
    <w:rsid w:val="009357D4"/>
    <w:rsid w:val="00DA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7D4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7D4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Oppel</dc:creator>
  <cp:lastModifiedBy>Darlene Oppel</cp:lastModifiedBy>
  <cp:revision>2</cp:revision>
  <dcterms:created xsi:type="dcterms:W3CDTF">2017-10-31T01:44:00Z</dcterms:created>
  <dcterms:modified xsi:type="dcterms:W3CDTF">2017-10-31T01:44:00Z</dcterms:modified>
</cp:coreProperties>
</file>